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4F7A" w14:textId="2ED96630" w:rsidR="004C34AD" w:rsidRPr="00683FB1" w:rsidRDefault="004C34AD" w:rsidP="004C34AD">
      <w:pPr>
        <w:jc w:val="center"/>
        <w:rPr>
          <w:b/>
          <w:bCs/>
          <w:sz w:val="28"/>
          <w:szCs w:val="28"/>
          <w:u w:val="single"/>
        </w:rPr>
      </w:pPr>
      <w:r w:rsidRPr="00683FB1">
        <w:rPr>
          <w:b/>
          <w:bCs/>
          <w:sz w:val="28"/>
          <w:szCs w:val="28"/>
          <w:u w:val="single"/>
        </w:rPr>
        <w:t>Pulaski County Government</w:t>
      </w:r>
    </w:p>
    <w:p w14:paraId="0852316B" w14:textId="77777777" w:rsidR="004C34AD" w:rsidRDefault="004C34AD">
      <w:pPr>
        <w:rPr>
          <w:sz w:val="24"/>
          <w:szCs w:val="24"/>
        </w:rPr>
      </w:pPr>
    </w:p>
    <w:p w14:paraId="1D65A6A9" w14:textId="682212E7" w:rsidR="007767CE" w:rsidRPr="00683FB1" w:rsidRDefault="004C34AD" w:rsidP="004C34AD">
      <w:pPr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Job Title:           </w:t>
      </w:r>
      <w:r w:rsidR="00524C9F" w:rsidRPr="00683FB1">
        <w:rPr>
          <w:rFonts w:cstheme="minorHAnsi"/>
          <w:sz w:val="24"/>
          <w:szCs w:val="24"/>
        </w:rPr>
        <w:t>TRANSIT DRIVER</w:t>
      </w:r>
    </w:p>
    <w:p w14:paraId="6A304FDC" w14:textId="566BF805" w:rsidR="004C34AD" w:rsidRPr="00683FB1" w:rsidRDefault="004C34AD">
      <w:pPr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Department:    </w:t>
      </w:r>
      <w:r w:rsidR="00524C9F" w:rsidRPr="00683FB1">
        <w:rPr>
          <w:rFonts w:cstheme="minorHAnsi"/>
          <w:sz w:val="24"/>
          <w:szCs w:val="24"/>
        </w:rPr>
        <w:t>TRANSIT</w:t>
      </w:r>
    </w:p>
    <w:p w14:paraId="2368C4EA" w14:textId="130E64AE" w:rsidR="00C164BC" w:rsidRPr="00683FB1" w:rsidRDefault="004C34AD">
      <w:pPr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Reports To:       </w:t>
      </w:r>
      <w:r w:rsidR="00C164BC" w:rsidRPr="00683FB1">
        <w:rPr>
          <w:rFonts w:cstheme="minorHAnsi"/>
          <w:sz w:val="24"/>
          <w:szCs w:val="24"/>
        </w:rPr>
        <w:t xml:space="preserve">PULASKI COUNTY </w:t>
      </w:r>
      <w:r w:rsidR="00524C9F" w:rsidRPr="00683FB1">
        <w:rPr>
          <w:rFonts w:cstheme="minorHAnsi"/>
          <w:sz w:val="24"/>
          <w:szCs w:val="24"/>
        </w:rPr>
        <w:t>COMMISSIONER</w:t>
      </w:r>
    </w:p>
    <w:p w14:paraId="1B19B454" w14:textId="2EC3E690" w:rsidR="007767CE" w:rsidRPr="00683FB1" w:rsidRDefault="004C34AD">
      <w:pPr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Classification:   </w:t>
      </w:r>
      <w:r w:rsidR="00524C9F" w:rsidRPr="00683FB1">
        <w:rPr>
          <w:rFonts w:cstheme="minorHAnsi"/>
          <w:sz w:val="24"/>
          <w:szCs w:val="24"/>
        </w:rPr>
        <w:t>PART TIME</w:t>
      </w:r>
    </w:p>
    <w:p w14:paraId="15E4883E" w14:textId="2B7984FC" w:rsidR="007767CE" w:rsidRPr="00683FB1" w:rsidRDefault="007767CE">
      <w:pPr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ab/>
      </w:r>
    </w:p>
    <w:p w14:paraId="10144D61" w14:textId="29D8BBF0" w:rsidR="007767CE" w:rsidRPr="00683FB1" w:rsidRDefault="00524C9F" w:rsidP="00524C9F">
      <w:pPr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Primary Responsibilities:</w:t>
      </w:r>
    </w:p>
    <w:p w14:paraId="2A140302" w14:textId="2B803D2B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Transport people from one place to another on </w:t>
      </w:r>
      <w:r w:rsidR="00683FB1" w:rsidRPr="00683FB1">
        <w:rPr>
          <w:rFonts w:cstheme="minorHAnsi"/>
          <w:sz w:val="24"/>
          <w:szCs w:val="24"/>
        </w:rPr>
        <w:t>the County</w:t>
      </w:r>
      <w:r w:rsidRPr="00683FB1">
        <w:rPr>
          <w:rFonts w:cstheme="minorHAnsi"/>
          <w:sz w:val="24"/>
          <w:szCs w:val="24"/>
        </w:rPr>
        <w:t xml:space="preserve"> transit bus.</w:t>
      </w:r>
    </w:p>
    <w:p w14:paraId="5CC4310D" w14:textId="44C3F8B4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Drive regular routes on a schedule.</w:t>
      </w:r>
    </w:p>
    <w:p w14:paraId="6D9AAAF1" w14:textId="426033E3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Collect fares and issue change.</w:t>
      </w:r>
    </w:p>
    <w:p w14:paraId="619CDCFB" w14:textId="65318CBA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Answer questions about schedules, routes, and transfer points.</w:t>
      </w:r>
    </w:p>
    <w:p w14:paraId="59D665B8" w14:textId="0B8420CD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Assist disabled passengers.</w:t>
      </w:r>
    </w:p>
    <w:p w14:paraId="11092A33" w14:textId="55E88D5F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Check the bus tires, lights, and oil and do other basic maintenance.</w:t>
      </w:r>
    </w:p>
    <w:p w14:paraId="27A49EA7" w14:textId="5091E2DD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Follow state and federal transit regulations.</w:t>
      </w:r>
    </w:p>
    <w:p w14:paraId="1C90D9E2" w14:textId="220F8FA6" w:rsidR="00524C9F" w:rsidRPr="00683FB1" w:rsidRDefault="00524C9F" w:rsidP="00683FB1">
      <w:pPr>
        <w:widowControl w:val="0"/>
        <w:rPr>
          <w:rFonts w:cstheme="minorHAnsi"/>
          <w:sz w:val="24"/>
          <w:szCs w:val="24"/>
        </w:rPr>
      </w:pPr>
    </w:p>
    <w:p w14:paraId="63F0CADC" w14:textId="3BEF8153" w:rsidR="005D3CCD" w:rsidRPr="00683FB1" w:rsidRDefault="00524C9F" w:rsidP="00524C9F">
      <w:pPr>
        <w:ind w:left="360"/>
        <w:jc w:val="both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Minimum Qualifications</w:t>
      </w:r>
    </w:p>
    <w:p w14:paraId="0778EB46" w14:textId="63F8A9CE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High School Diploma or GED</w:t>
      </w:r>
    </w:p>
    <w:p w14:paraId="44E6A376" w14:textId="55972A69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Valid Georgia Driver’s License</w:t>
      </w:r>
    </w:p>
    <w:p w14:paraId="5F19C733" w14:textId="2342F189" w:rsidR="00524C9F" w:rsidRPr="00683FB1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Must be in good physical and mental health and have the ability to interact well with the general public</w:t>
      </w:r>
    </w:p>
    <w:p w14:paraId="7AFBC77D" w14:textId="4F33B7ED" w:rsidR="00524C9F" w:rsidRDefault="00524C9F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Must be computer literate and possess written and oral communication skills </w:t>
      </w:r>
    </w:p>
    <w:p w14:paraId="0E23E441" w14:textId="7105C092" w:rsidR="00683FB1" w:rsidRPr="00683FB1" w:rsidRDefault="00683FB1" w:rsidP="00524C9F">
      <w:pPr>
        <w:pStyle w:val="ListParagraph"/>
        <w:widowControl w:val="0"/>
        <w:numPr>
          <w:ilvl w:val="0"/>
          <w:numId w:val="8"/>
        </w:numPr>
        <w:spacing w:after="8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able to pass random drug screening and comply with Pulaski County policies</w:t>
      </w:r>
    </w:p>
    <w:p w14:paraId="21FE0AC1" w14:textId="29EF421D" w:rsidR="004C34AD" w:rsidRPr="00683FB1" w:rsidRDefault="004C34AD" w:rsidP="004C34AD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5AC82E9F" w14:textId="604C47C8" w:rsidR="004C34AD" w:rsidRDefault="004C34AD" w:rsidP="00524C9F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>The Position is</w:t>
      </w:r>
      <w:r w:rsidR="00524C9F" w:rsidRPr="00683FB1">
        <w:rPr>
          <w:rFonts w:cstheme="minorHAnsi"/>
          <w:sz w:val="24"/>
          <w:szCs w:val="24"/>
        </w:rPr>
        <w:t xml:space="preserve"> Part</w:t>
      </w:r>
      <w:r w:rsidRPr="00683FB1">
        <w:rPr>
          <w:rFonts w:cstheme="minorHAnsi"/>
          <w:sz w:val="24"/>
          <w:szCs w:val="24"/>
        </w:rPr>
        <w:t xml:space="preserve"> Time during normal hours Monday-Friday 8a.m. to 5p.</w:t>
      </w:r>
      <w:r w:rsidR="00764E12" w:rsidRPr="00683FB1">
        <w:rPr>
          <w:rFonts w:cstheme="minorHAnsi"/>
          <w:sz w:val="24"/>
          <w:szCs w:val="24"/>
        </w:rPr>
        <w:t xml:space="preserve">m. </w:t>
      </w:r>
    </w:p>
    <w:p w14:paraId="60D8D45B" w14:textId="77777777" w:rsidR="00683FB1" w:rsidRPr="00683FB1" w:rsidRDefault="00683FB1" w:rsidP="00524C9F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707CDF28" w14:textId="3CB84553" w:rsidR="00764E12" w:rsidRPr="00683FB1" w:rsidRDefault="00764E12" w:rsidP="00524C9F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683FB1">
        <w:rPr>
          <w:rFonts w:cstheme="minorHAnsi"/>
          <w:sz w:val="24"/>
          <w:szCs w:val="24"/>
        </w:rPr>
        <w:t xml:space="preserve">Applications are available online at Hawkinsville-pulaski.org or from the </w:t>
      </w:r>
      <w:r w:rsidR="00524C9F" w:rsidRPr="00683FB1">
        <w:rPr>
          <w:rFonts w:cstheme="minorHAnsi"/>
          <w:sz w:val="24"/>
          <w:szCs w:val="24"/>
        </w:rPr>
        <w:t>County Commissioner’s office</w:t>
      </w:r>
      <w:r w:rsidRPr="00683FB1">
        <w:rPr>
          <w:rFonts w:cstheme="minorHAnsi"/>
          <w:sz w:val="24"/>
          <w:szCs w:val="24"/>
        </w:rPr>
        <w:t>, 45 South Lumpkin Street, Suite 113, Hawkinsville, GA  31036.</w:t>
      </w:r>
      <w:r w:rsidR="00683FB1">
        <w:rPr>
          <w:rFonts w:cstheme="minorHAnsi"/>
          <w:sz w:val="24"/>
          <w:szCs w:val="24"/>
        </w:rPr>
        <w:t xml:space="preserve">  </w:t>
      </w:r>
      <w:r w:rsidR="00683FB1" w:rsidRPr="00683FB1">
        <w:rPr>
          <w:rFonts w:cstheme="minorHAnsi"/>
          <w:sz w:val="24"/>
          <w:szCs w:val="24"/>
        </w:rPr>
        <w:t xml:space="preserve">Applications will be accepted until March </w:t>
      </w:r>
      <w:r w:rsidR="00EE6884">
        <w:rPr>
          <w:rFonts w:cstheme="minorHAnsi"/>
          <w:sz w:val="24"/>
          <w:szCs w:val="24"/>
        </w:rPr>
        <w:t>3</w:t>
      </w:r>
      <w:r w:rsidR="00683FB1" w:rsidRPr="00683FB1">
        <w:rPr>
          <w:rFonts w:cstheme="minorHAnsi"/>
          <w:sz w:val="24"/>
          <w:szCs w:val="24"/>
        </w:rPr>
        <w:t>, 2023.</w:t>
      </w:r>
      <w:r w:rsidRPr="00683FB1">
        <w:rPr>
          <w:rFonts w:cstheme="minorHAnsi"/>
          <w:sz w:val="24"/>
          <w:szCs w:val="24"/>
        </w:rPr>
        <w:t xml:space="preserve"> </w:t>
      </w:r>
    </w:p>
    <w:p w14:paraId="59F56A67" w14:textId="77777777" w:rsidR="00764E12" w:rsidRPr="004D79F6" w:rsidRDefault="00764E12" w:rsidP="004C34AD">
      <w:pPr>
        <w:pStyle w:val="ListParagraph"/>
        <w:ind w:left="1440"/>
        <w:jc w:val="both"/>
        <w:rPr>
          <w:sz w:val="24"/>
          <w:szCs w:val="24"/>
        </w:rPr>
      </w:pPr>
    </w:p>
    <w:sectPr w:rsidR="00764E12" w:rsidRPr="004D79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A924" w14:textId="77777777" w:rsidR="004A25D8" w:rsidRDefault="004A25D8" w:rsidP="007767CE">
      <w:pPr>
        <w:spacing w:after="0" w:line="240" w:lineRule="auto"/>
      </w:pPr>
      <w:r>
        <w:separator/>
      </w:r>
    </w:p>
  </w:endnote>
  <w:endnote w:type="continuationSeparator" w:id="0">
    <w:p w14:paraId="32883BE8" w14:textId="77777777" w:rsidR="004A25D8" w:rsidRDefault="004A25D8" w:rsidP="007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3BCD" w14:textId="77777777" w:rsidR="00764E12" w:rsidRDefault="00764E12" w:rsidP="00764E12">
    <w:pPr>
      <w:pStyle w:val="Footer"/>
      <w:jc w:val="center"/>
    </w:pPr>
    <w:r>
      <w:t>Pulaski County is an Equal Opportunity Employer</w:t>
    </w:r>
  </w:p>
  <w:p w14:paraId="3933E870" w14:textId="77777777" w:rsidR="00764E12" w:rsidRDefault="00764E12" w:rsidP="00764E12">
    <w:pPr>
      <w:pStyle w:val="Footer"/>
      <w:jc w:val="center"/>
    </w:pPr>
    <w:r>
      <w:t>Pulaski County is a Drug Free Employer</w:t>
    </w:r>
  </w:p>
  <w:p w14:paraId="1768D6AC" w14:textId="77777777" w:rsidR="00764E12" w:rsidRDefault="00764E12" w:rsidP="00764E12">
    <w:pPr>
      <w:pStyle w:val="Footer"/>
      <w:jc w:val="center"/>
    </w:pPr>
  </w:p>
  <w:p w14:paraId="49F0EF44" w14:textId="77777777" w:rsidR="00764E12" w:rsidRPr="00764E12" w:rsidRDefault="00764E12" w:rsidP="00764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351E" w14:textId="77777777" w:rsidR="004A25D8" w:rsidRDefault="004A25D8" w:rsidP="007767CE">
      <w:pPr>
        <w:spacing w:after="0" w:line="240" w:lineRule="auto"/>
      </w:pPr>
      <w:r>
        <w:separator/>
      </w:r>
    </w:p>
  </w:footnote>
  <w:footnote w:type="continuationSeparator" w:id="0">
    <w:p w14:paraId="754EF22D" w14:textId="77777777" w:rsidR="004A25D8" w:rsidRDefault="004A25D8" w:rsidP="0077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A3"/>
    <w:multiLevelType w:val="hybridMultilevel"/>
    <w:tmpl w:val="BB1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7A2"/>
    <w:multiLevelType w:val="hybridMultilevel"/>
    <w:tmpl w:val="6D7A7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C4C9B"/>
    <w:multiLevelType w:val="hybridMultilevel"/>
    <w:tmpl w:val="1292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941B0"/>
    <w:multiLevelType w:val="hybridMultilevel"/>
    <w:tmpl w:val="6A1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45F9"/>
    <w:multiLevelType w:val="hybridMultilevel"/>
    <w:tmpl w:val="284A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902"/>
    <w:multiLevelType w:val="hybridMultilevel"/>
    <w:tmpl w:val="295E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D7E1A"/>
    <w:multiLevelType w:val="hybridMultilevel"/>
    <w:tmpl w:val="DAFC9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0947F3"/>
    <w:multiLevelType w:val="hybridMultilevel"/>
    <w:tmpl w:val="0622A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4901239">
    <w:abstractNumId w:val="6"/>
  </w:num>
  <w:num w:numId="2" w16cid:durableId="1407412610">
    <w:abstractNumId w:val="1"/>
  </w:num>
  <w:num w:numId="3" w16cid:durableId="77748967">
    <w:abstractNumId w:val="2"/>
  </w:num>
  <w:num w:numId="4" w16cid:durableId="717168550">
    <w:abstractNumId w:val="3"/>
  </w:num>
  <w:num w:numId="5" w16cid:durableId="14423983">
    <w:abstractNumId w:val="7"/>
  </w:num>
  <w:num w:numId="6" w16cid:durableId="1297835381">
    <w:abstractNumId w:val="4"/>
  </w:num>
  <w:num w:numId="7" w16cid:durableId="2111927548">
    <w:abstractNumId w:val="5"/>
  </w:num>
  <w:num w:numId="8" w16cid:durableId="21383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CE"/>
    <w:rsid w:val="000921F0"/>
    <w:rsid w:val="0029173C"/>
    <w:rsid w:val="002A1494"/>
    <w:rsid w:val="002C0132"/>
    <w:rsid w:val="003435CD"/>
    <w:rsid w:val="003C55DD"/>
    <w:rsid w:val="004A25D8"/>
    <w:rsid w:val="004C34AD"/>
    <w:rsid w:val="004D79F6"/>
    <w:rsid w:val="00524C9F"/>
    <w:rsid w:val="005C071E"/>
    <w:rsid w:val="005D3CCD"/>
    <w:rsid w:val="006014A4"/>
    <w:rsid w:val="00646FFC"/>
    <w:rsid w:val="00683FB1"/>
    <w:rsid w:val="00764E12"/>
    <w:rsid w:val="007767CE"/>
    <w:rsid w:val="008707CC"/>
    <w:rsid w:val="008948D3"/>
    <w:rsid w:val="00911EE1"/>
    <w:rsid w:val="00985385"/>
    <w:rsid w:val="00986540"/>
    <w:rsid w:val="00995975"/>
    <w:rsid w:val="00A23C06"/>
    <w:rsid w:val="00B011A9"/>
    <w:rsid w:val="00C164BC"/>
    <w:rsid w:val="00ED5BA7"/>
    <w:rsid w:val="00E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3FBA6"/>
  <w15:chartTrackingRefBased/>
  <w15:docId w15:val="{FE6B33E9-40E7-43B2-9180-4AF7F5C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524C9F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CE"/>
  </w:style>
  <w:style w:type="paragraph" w:styleId="Footer">
    <w:name w:val="footer"/>
    <w:basedOn w:val="Normal"/>
    <w:link w:val="FooterChar"/>
    <w:uiPriority w:val="99"/>
    <w:unhideWhenUsed/>
    <w:rsid w:val="0077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CE"/>
  </w:style>
  <w:style w:type="paragraph" w:styleId="ListParagraph">
    <w:name w:val="List Paragraph"/>
    <w:basedOn w:val="Normal"/>
    <w:uiPriority w:val="34"/>
    <w:qFormat/>
    <w:rsid w:val="00911E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4C9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6E59-1A64-4BF3-8CC7-4CF0669E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Bembry</dc:creator>
  <cp:keywords/>
  <dc:description/>
  <cp:lastModifiedBy>Laurie PCC</cp:lastModifiedBy>
  <cp:revision>6</cp:revision>
  <cp:lastPrinted>2023-02-16T20:54:00Z</cp:lastPrinted>
  <dcterms:created xsi:type="dcterms:W3CDTF">2023-02-16T20:48:00Z</dcterms:created>
  <dcterms:modified xsi:type="dcterms:W3CDTF">2023-02-23T20:17:00Z</dcterms:modified>
</cp:coreProperties>
</file>